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E321" w14:textId="77777777" w:rsidR="00A51F73" w:rsidRDefault="00A51F73" w:rsidP="0077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5791FD32" w14:textId="52C33DD5" w:rsidR="00E139C0" w:rsidRDefault="00E139C0" w:rsidP="0077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E139C0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E139C0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Miejskiej w Łęcznej</w:t>
      </w:r>
    </w:p>
    <w:p w14:paraId="015B675C" w14:textId="77777777" w:rsidR="00F742D5" w:rsidRPr="00E139C0" w:rsidRDefault="00F742D5" w:rsidP="0077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41C1825B" w14:textId="0E690A8D" w:rsidR="00E139C0" w:rsidRPr="00E139C0" w:rsidRDefault="00E139C0" w:rsidP="00E139C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139C0">
        <w:rPr>
          <w:rFonts w:ascii="Times New Roman" w:eastAsia="Times New Roman" w:hAnsi="Times New Roman" w:cs="Times New Roman"/>
          <w:b/>
          <w:bCs/>
          <w:lang w:eastAsia="pl-PL"/>
        </w:rPr>
        <w:t>w sprawie programu opieki nad zwierzętami bezdomnymi oraz zapobiegania bezdomności zwierząt na terenie Gminy Łęczna w 202</w:t>
      </w:r>
      <w:r w:rsidR="00161E2A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E139C0">
        <w:rPr>
          <w:rFonts w:ascii="Times New Roman" w:eastAsia="Times New Roman" w:hAnsi="Times New Roman" w:cs="Times New Roman"/>
          <w:b/>
          <w:bCs/>
          <w:lang w:eastAsia="pl-PL"/>
        </w:rPr>
        <w:t>roku</w:t>
      </w:r>
    </w:p>
    <w:p w14:paraId="37B2B8EC" w14:textId="326A0118" w:rsidR="00E139C0" w:rsidRPr="00E139C0" w:rsidRDefault="00E139C0" w:rsidP="007741E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E139C0">
        <w:rPr>
          <w:rFonts w:ascii="Times New Roman" w:eastAsia="Times New Roman" w:hAnsi="Times New Roman" w:cs="Times New Roman"/>
          <w:lang w:eastAsia="pl-PL"/>
        </w:rPr>
        <w:t>Na podstawie art. 18 ust. 2 pkt 15 ustawy z dnia 8 marca 1990 r. o samorządzie gminnym (</w:t>
      </w:r>
      <w:r w:rsidR="00161E2A" w:rsidRPr="00161E2A">
        <w:rPr>
          <w:rFonts w:ascii="Times New Roman" w:eastAsia="Times New Roman" w:hAnsi="Times New Roman" w:cs="Times New Roman"/>
          <w:lang w:eastAsia="pl-PL"/>
        </w:rPr>
        <w:t>(Dz.U. z 2025 r. poz. 1153</w:t>
      </w:r>
      <w:r w:rsidR="00D57D44" w:rsidRPr="00FE37D9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D57D44" w:rsidRPr="00FE37D9">
        <w:rPr>
          <w:rFonts w:ascii="Times New Roman" w:eastAsia="Times New Roman" w:hAnsi="Times New Roman" w:cs="Times New Roman"/>
          <w:lang w:eastAsia="pl-PL"/>
        </w:rPr>
        <w:t>pó</w:t>
      </w:r>
      <w:r w:rsidR="00A51F73">
        <w:rPr>
          <w:rFonts w:ascii="Times New Roman" w:eastAsia="Times New Roman" w:hAnsi="Times New Roman" w:cs="Times New Roman"/>
          <w:lang w:eastAsia="pl-PL"/>
        </w:rPr>
        <w:t>ź</w:t>
      </w:r>
      <w:r w:rsidR="00D57D44" w:rsidRPr="00FE37D9">
        <w:rPr>
          <w:rFonts w:ascii="Times New Roman" w:eastAsia="Times New Roman" w:hAnsi="Times New Roman" w:cs="Times New Roman"/>
          <w:lang w:eastAsia="pl-PL"/>
        </w:rPr>
        <w:t>n</w:t>
      </w:r>
      <w:proofErr w:type="spellEnd"/>
      <w:r w:rsidR="00D57D44" w:rsidRPr="00FE37D9">
        <w:rPr>
          <w:rFonts w:ascii="Times New Roman" w:eastAsia="Times New Roman" w:hAnsi="Times New Roman" w:cs="Times New Roman"/>
          <w:lang w:eastAsia="pl-PL"/>
        </w:rPr>
        <w:t>. zm.</w:t>
      </w:r>
      <w:r w:rsidRPr="00E139C0">
        <w:rPr>
          <w:rFonts w:ascii="Times New Roman" w:eastAsia="Times New Roman" w:hAnsi="Times New Roman" w:cs="Times New Roman"/>
          <w:lang w:eastAsia="pl-PL"/>
        </w:rPr>
        <w:t xml:space="preserve">) i art. 11a </w:t>
      </w:r>
      <w:r w:rsidR="003706F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06F6" w:rsidRPr="00FE37D9">
        <w:rPr>
          <w:rFonts w:ascii="Times New Roman" w:eastAsia="Times New Roman" w:hAnsi="Times New Roman" w:cs="Times New Roman"/>
          <w:lang w:eastAsia="pl-PL"/>
        </w:rPr>
        <w:t>ust.</w:t>
      </w:r>
      <w:r w:rsidR="00AF7878" w:rsidRPr="00FE37D9">
        <w:rPr>
          <w:rFonts w:ascii="Times New Roman" w:eastAsia="Times New Roman" w:hAnsi="Times New Roman" w:cs="Times New Roman"/>
          <w:lang w:eastAsia="pl-PL"/>
        </w:rPr>
        <w:t>1</w:t>
      </w:r>
      <w:r w:rsidR="003706F6" w:rsidRPr="00FE37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7878" w:rsidRPr="00FE37D9">
        <w:rPr>
          <w:rFonts w:ascii="Times New Roman" w:eastAsia="Times New Roman" w:hAnsi="Times New Roman" w:cs="Times New Roman"/>
          <w:lang w:eastAsia="pl-PL"/>
        </w:rPr>
        <w:t xml:space="preserve"> w  </w:t>
      </w:r>
      <w:r w:rsidR="00A51F73" w:rsidRPr="00FE37D9">
        <w:rPr>
          <w:rFonts w:ascii="Times New Roman" w:eastAsia="Times New Roman" w:hAnsi="Times New Roman" w:cs="Times New Roman"/>
          <w:lang w:eastAsia="pl-PL"/>
        </w:rPr>
        <w:t>zw.</w:t>
      </w:r>
      <w:r w:rsidR="00AF7878" w:rsidRPr="00FE37D9">
        <w:rPr>
          <w:rFonts w:ascii="Times New Roman" w:eastAsia="Times New Roman" w:hAnsi="Times New Roman" w:cs="Times New Roman"/>
          <w:lang w:eastAsia="pl-PL"/>
        </w:rPr>
        <w:t xml:space="preserve"> z ust. 2 </w:t>
      </w:r>
      <w:r w:rsidR="00F74671" w:rsidRPr="00FE37D9">
        <w:rPr>
          <w:rFonts w:ascii="Times New Roman" w:eastAsia="Times New Roman" w:hAnsi="Times New Roman" w:cs="Times New Roman"/>
          <w:lang w:eastAsia="pl-PL"/>
        </w:rPr>
        <w:t xml:space="preserve">- </w:t>
      </w:r>
      <w:r w:rsidR="003706F6" w:rsidRPr="00FE37D9"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E139C0">
        <w:rPr>
          <w:rFonts w:ascii="Times New Roman" w:eastAsia="Times New Roman" w:hAnsi="Times New Roman" w:cs="Times New Roman"/>
          <w:lang w:eastAsia="pl-PL"/>
        </w:rPr>
        <w:t>ustawy z dnia 21 sierpnia 1997 r. o ochronie zwierząt</w:t>
      </w:r>
      <w:r w:rsidR="007741E6" w:rsidRPr="007741E6">
        <w:t xml:space="preserve"> </w:t>
      </w:r>
      <w:r w:rsidR="007741E6" w:rsidRPr="007741E6">
        <w:rPr>
          <w:rFonts w:ascii="Times New Roman" w:eastAsia="Times New Roman" w:hAnsi="Times New Roman" w:cs="Times New Roman"/>
          <w:lang w:eastAsia="pl-PL"/>
        </w:rPr>
        <w:t xml:space="preserve">(Dz.U. z 2023 r. poz. </w:t>
      </w:r>
      <w:r w:rsidR="007741E6" w:rsidRPr="00FE37D9">
        <w:rPr>
          <w:rFonts w:ascii="Times New Roman" w:eastAsia="Times New Roman" w:hAnsi="Times New Roman" w:cs="Times New Roman"/>
          <w:lang w:eastAsia="pl-PL"/>
        </w:rPr>
        <w:t>1580</w:t>
      </w:r>
      <w:r w:rsidR="00AF7878" w:rsidRPr="00FE37D9">
        <w:rPr>
          <w:rFonts w:ascii="Times New Roman" w:eastAsia="Times New Roman" w:hAnsi="Times New Roman" w:cs="Times New Roman"/>
          <w:lang w:eastAsia="pl-PL"/>
        </w:rPr>
        <w:t xml:space="preserve"> z pó</w:t>
      </w:r>
      <w:r w:rsidR="00A51F73">
        <w:rPr>
          <w:rFonts w:ascii="Times New Roman" w:eastAsia="Times New Roman" w:hAnsi="Times New Roman" w:cs="Times New Roman"/>
          <w:lang w:eastAsia="pl-PL"/>
        </w:rPr>
        <w:t>ź</w:t>
      </w:r>
      <w:r w:rsidR="00AF7878" w:rsidRPr="00FE37D9">
        <w:rPr>
          <w:rFonts w:ascii="Times New Roman" w:eastAsia="Times New Roman" w:hAnsi="Times New Roman" w:cs="Times New Roman"/>
          <w:lang w:eastAsia="pl-PL"/>
        </w:rPr>
        <w:t>n. zm.</w:t>
      </w:r>
      <w:r w:rsidR="007741E6" w:rsidRPr="007741E6">
        <w:rPr>
          <w:rFonts w:ascii="Times New Roman" w:eastAsia="Times New Roman" w:hAnsi="Times New Roman" w:cs="Times New Roman"/>
          <w:lang w:eastAsia="pl-PL"/>
        </w:rPr>
        <w:t>)</w:t>
      </w:r>
      <w:r w:rsidR="007741E6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E139C0">
        <w:rPr>
          <w:rFonts w:ascii="Times New Roman" w:eastAsia="Times New Roman" w:hAnsi="Times New Roman" w:cs="Times New Roman"/>
          <w:lang w:eastAsia="pl-PL"/>
        </w:rPr>
        <w:t xml:space="preserve">po zaopiniowaniu przez Powiatowego Lekarza Weterynarii w Łęcznej, organizacje społeczne, których statutowym celem działania jest ochrona zwierząt, działającym na obszarze </w:t>
      </w:r>
      <w:r w:rsidR="00B90BE3">
        <w:rPr>
          <w:rFonts w:ascii="Times New Roman" w:eastAsia="Times New Roman" w:hAnsi="Times New Roman" w:cs="Times New Roman"/>
          <w:lang w:eastAsia="pl-PL"/>
        </w:rPr>
        <w:t>G</w:t>
      </w:r>
      <w:r w:rsidRPr="00E139C0">
        <w:rPr>
          <w:rFonts w:ascii="Times New Roman" w:eastAsia="Times New Roman" w:hAnsi="Times New Roman" w:cs="Times New Roman"/>
          <w:lang w:eastAsia="pl-PL"/>
        </w:rPr>
        <w:t>miny oraz dzierżawców obwodów łowieckich działających na obszarze Gminy Łęczna – Rada Miejska uchwala, co następuje:</w:t>
      </w:r>
    </w:p>
    <w:p w14:paraId="5E6D03BC" w14:textId="2B6B7FD9" w:rsidR="00E139C0" w:rsidRPr="00E139C0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E139C0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E139C0">
        <w:rPr>
          <w:rFonts w:ascii="Times New Roman" w:eastAsia="Times New Roman" w:hAnsi="Times New Roman" w:cs="Times New Roman"/>
          <w:lang w:eastAsia="pl-PL"/>
        </w:rPr>
        <w:t>Określa się program opieki nad zwierzętami bezdomnymi oraz zapobiegania bezdomności zwierząt na terenie Gminy Łęczna w 202</w:t>
      </w:r>
      <w:r w:rsidR="00161E2A">
        <w:rPr>
          <w:rFonts w:ascii="Times New Roman" w:eastAsia="Times New Roman" w:hAnsi="Times New Roman" w:cs="Times New Roman"/>
          <w:lang w:eastAsia="pl-PL"/>
        </w:rPr>
        <w:t>6</w:t>
      </w:r>
      <w:r w:rsidRPr="00E139C0">
        <w:rPr>
          <w:rFonts w:ascii="Times New Roman" w:eastAsia="Times New Roman" w:hAnsi="Times New Roman" w:cs="Times New Roman"/>
          <w:lang w:eastAsia="pl-PL"/>
        </w:rPr>
        <w:t xml:space="preserve"> roku w brzmieniu zgodnie z załącznikiem do uchwały.</w:t>
      </w:r>
    </w:p>
    <w:p w14:paraId="17352083" w14:textId="77777777" w:rsidR="00E139C0" w:rsidRPr="00E139C0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E139C0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E139C0">
        <w:rPr>
          <w:rFonts w:ascii="Times New Roman" w:eastAsia="Times New Roman" w:hAnsi="Times New Roman" w:cs="Times New Roman"/>
          <w:lang w:eastAsia="pl-PL"/>
        </w:rPr>
        <w:t>Wykonanie uchwały powierza się Burmistrzowi.</w:t>
      </w:r>
    </w:p>
    <w:p w14:paraId="6C2CF391" w14:textId="77777777" w:rsidR="00E139C0" w:rsidRPr="00E139C0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139C0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E139C0">
        <w:rPr>
          <w:rFonts w:ascii="Times New Roman" w:eastAsia="Times New Roman" w:hAnsi="Times New Roman" w:cs="Times New Roman"/>
          <w:lang w:eastAsia="pl-PL"/>
        </w:rPr>
        <w:t xml:space="preserve">Uchwała wchodzi w życie po upływie 14 dni od dnia ogłoszenia w Dzienniku Urzędowym Województwa Lubelskiego. </w:t>
      </w:r>
    </w:p>
    <w:p w14:paraId="1388E170" w14:textId="77777777" w:rsidR="00E139C0" w:rsidRPr="00E139C0" w:rsidRDefault="00E139C0" w:rsidP="00E139C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BA649B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E6872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92C6ED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BBD25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4E37E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F34E2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AD94D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6B7A3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081B9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AC888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4C2D0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6F326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43B2D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1C81B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AE6C9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25440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A4CECD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5CB8E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55484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AD3322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3AB5A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9B2B33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352B4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82950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74B38A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709E43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43704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972CF" w14:textId="77777777" w:rsidR="00A51F73" w:rsidRDefault="00A51F73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E5212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D1E8C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9887E" w14:textId="77777777" w:rsidR="00007CDE" w:rsidRDefault="00007CDE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8999F" w14:textId="4D23BC9D" w:rsidR="00E139C0" w:rsidRPr="00E139C0" w:rsidRDefault="00AF7878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do </w:t>
      </w:r>
      <w:r w:rsidRPr="00FE37D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139C0" w:rsidRPr="00E139C0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Nr .................</w:t>
      </w:r>
    </w:p>
    <w:p w14:paraId="78FA2E24" w14:textId="77777777" w:rsidR="00E139C0" w:rsidRPr="00E139C0" w:rsidRDefault="00E139C0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9C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Łęcznej</w:t>
      </w:r>
    </w:p>
    <w:p w14:paraId="30C922ED" w14:textId="26563479" w:rsidR="00E139C0" w:rsidRPr="00E139C0" w:rsidRDefault="00E139C0" w:rsidP="00E139C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9C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dnia....................202</w:t>
      </w:r>
      <w:r w:rsid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13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2DFAC52" w14:textId="77777777" w:rsidR="00E139C0" w:rsidRPr="00E139C0" w:rsidRDefault="00E139C0" w:rsidP="00E139C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9E2967D" w14:textId="77777777" w:rsidR="00E139C0" w:rsidRPr="00E139C0" w:rsidRDefault="00E139C0" w:rsidP="00E139C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B41BF1" w14:textId="1388C2EC" w:rsidR="00E139C0" w:rsidRPr="00A316FE" w:rsidRDefault="00E139C0" w:rsidP="00E139C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</w:t>
      </w:r>
      <w:r w:rsidR="00A51F73"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OPIEKI NAD ZWIERZĘTAMI BEZDOMNYMI ORAZ</w:t>
      </w: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ZAPOBIEGANIA BEZDOMNOŚCI ZWIERZĄT</w:t>
      </w:r>
      <w:r w:rsidRPr="00A31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br/>
        <w:t>NA TERENIE GMINY ŁĘCZNA W 202</w:t>
      </w:r>
      <w:r w:rsidR="00A316FE" w:rsidRPr="00A31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6</w:t>
      </w:r>
      <w:r w:rsidR="00B90BE3" w:rsidRPr="00A31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r.</w:t>
      </w:r>
    </w:p>
    <w:p w14:paraId="7CA0C0EB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Cele i zadania Programu: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ab/>
      </w:r>
    </w:p>
    <w:p w14:paraId="3E15E571" w14:textId="44CF804B" w:rsidR="00E139C0" w:rsidRPr="00A316FE" w:rsidRDefault="003706F6" w:rsidP="001A5219">
      <w:pPr>
        <w:keepLines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E139C0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zapewnienie opieki nad zwierzętami bezdomnymi w rozumieniu art. 4 pkt 17 ustawy o ochronie zwierząt;</w:t>
      </w:r>
    </w:p>
    <w:p w14:paraId="690FF372" w14:textId="6779A52B" w:rsidR="00E139C0" w:rsidRPr="00A316FE" w:rsidRDefault="003706F6" w:rsidP="001A5219">
      <w:pPr>
        <w:keepLines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E139C0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zapobieganie bezdomności zwierząt,</w:t>
      </w:r>
    </w:p>
    <w:p w14:paraId="23FB3CA0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Program obejmuje :</w:t>
      </w:r>
    </w:p>
    <w:p w14:paraId="7851824A" w14:textId="2B7CC82E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zapewnienie zwierzętom bezdomnym miejsca w schronisku dla zwierząt;</w:t>
      </w:r>
    </w:p>
    <w:p w14:paraId="6A004B9D" w14:textId="426E1DC2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sprawowanie opieki nad wolno żyjącymi kotami, w tym ich dokarmianie;</w:t>
      </w:r>
    </w:p>
    <w:p w14:paraId="2861B442" w14:textId="2273B914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odławianie zwierząt bezdomnych;</w:t>
      </w:r>
    </w:p>
    <w:p w14:paraId="474D02DF" w14:textId="2AD873A9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obligatoryjną sterylizację albo kastrację zwierząt w schroniskach dla zwierząt;</w:t>
      </w:r>
    </w:p>
    <w:p w14:paraId="7073F602" w14:textId="1CFF78B7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poszukiwanie właścicieli dla bezdomnych zwierząt;</w:t>
      </w:r>
    </w:p>
    <w:p w14:paraId="2BB19221" w14:textId="438CC4D3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usypianie ślepych miotów;</w:t>
      </w:r>
    </w:p>
    <w:p w14:paraId="563FC8F0" w14:textId="3F82A1F8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wskazanie gospodarstwa rolnego w celu zapewnienia miejsca dla zwierząt gospodarskich;</w:t>
      </w:r>
    </w:p>
    <w:p w14:paraId="680C8DEE" w14:textId="77F764EE" w:rsidR="00E139C0" w:rsidRPr="00A316FE" w:rsidRDefault="00E139C0" w:rsidP="00964807">
      <w:pPr>
        <w:pStyle w:val="Akapitzlist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zapewnienie całodobowej opieki weterynaryjnej w przypadkach zdarzeń drogowych z udziałem zwierząt.</w:t>
      </w:r>
    </w:p>
    <w:p w14:paraId="44ADCF22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Podmioty realizujące zadania</w:t>
      </w:r>
    </w:p>
    <w:p w14:paraId="5AF025DD" w14:textId="77777777" w:rsidR="00E139C0" w:rsidRPr="00A316FE" w:rsidRDefault="00E139C0" w:rsidP="00964807">
      <w:pPr>
        <w:keepLines/>
        <w:autoSpaceDE w:val="0"/>
        <w:autoSpaceDN w:val="0"/>
        <w:adjustRightInd w:val="0"/>
        <w:spacing w:before="120" w:after="12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Zapewnienie opieki zwierzętom bezdomnym z terenu Gminy Łęczna realizują:</w:t>
      </w:r>
    </w:p>
    <w:p w14:paraId="49E9794F" w14:textId="65F96413" w:rsidR="00E139C0" w:rsidRPr="00A316FE" w:rsidRDefault="00E139C0" w:rsidP="009648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Gmina Łęczna;</w:t>
      </w:r>
    </w:p>
    <w:p w14:paraId="1CDFA65D" w14:textId="4107D777" w:rsidR="00E139C0" w:rsidRPr="00A316FE" w:rsidRDefault="00E139C0" w:rsidP="009648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Schronisko dla Bezdomnych Zwierząt, Nowodwór, 21-100 Lubartów;</w:t>
      </w:r>
    </w:p>
    <w:p w14:paraId="4AFE0F62" w14:textId="4861A024" w:rsidR="00E139C0" w:rsidRPr="00A316FE" w:rsidRDefault="00E139C0" w:rsidP="009648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gospodarstwo rolne położone w miejscowości Serniki 1C, 21-107 Serniki.</w:t>
      </w:r>
    </w:p>
    <w:p w14:paraId="0FA0F507" w14:textId="0543CB3F" w:rsidR="00E139C0" w:rsidRPr="00A316FE" w:rsidRDefault="00E139C0" w:rsidP="00964807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Zapewnienie bezdomnym zwierzętom miejsca w schronisku dla zwierząt, Gmina Łęczna realizuje poprzez umieszczenie bezdomnych zwierząt domowych w Schronisku dla Bezdomnych Zwierząt, Nowodwór, 21-100 Lubartów na podstawie podpisanej umowy.</w:t>
      </w:r>
    </w:p>
    <w:p w14:paraId="2CE4B987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Opieka nad wolno żyjącymi kotami</w:t>
      </w:r>
    </w:p>
    <w:p w14:paraId="5DAE3B6B" w14:textId="77777777" w:rsidR="00E139C0" w:rsidRPr="00A316FE" w:rsidRDefault="00E139C0" w:rsidP="00964807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Opieka nad wolno żyjącymi kotami realizowana jest poprzez:</w:t>
      </w:r>
    </w:p>
    <w:p w14:paraId="002A6DBD" w14:textId="26C21807" w:rsidR="00E139C0" w:rsidRPr="00A316FE" w:rsidRDefault="00E139C0" w:rsidP="009648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ustalenie miejsc (w tym obiektów budowlanych), w których przebywają wolno żyjące koty;</w:t>
      </w:r>
    </w:p>
    <w:p w14:paraId="76C0946B" w14:textId="72443735" w:rsidR="00E139C0" w:rsidRPr="00A316FE" w:rsidRDefault="00E139C0" w:rsidP="009648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zapewnienie dokarmiania oraz zapewnienie im wody pitnej w miejscach ich przebywania;</w:t>
      </w:r>
    </w:p>
    <w:p w14:paraId="550AC5E1" w14:textId="3F81DB75" w:rsidR="00E139C0" w:rsidRPr="00A316FE" w:rsidRDefault="00E139C0" w:rsidP="009648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miarę możliwości zapewnienie miejsca schronienia, w szczególności na okres zimowy.</w:t>
      </w:r>
    </w:p>
    <w:p w14:paraId="19563E74" w14:textId="484F0112" w:rsidR="00E139C0" w:rsidRPr="00A316FE" w:rsidRDefault="00E139C0" w:rsidP="001A5219">
      <w:pPr>
        <w:keepLines/>
        <w:autoSpaceDE w:val="0"/>
        <w:autoSpaceDN w:val="0"/>
        <w:adjustRightInd w:val="0"/>
        <w:spacing w:before="120" w:after="120" w:line="240" w:lineRule="auto"/>
        <w:ind w:left="833"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Sprawowanie opieki nad wolno żyjącymi kotami, w tym ich dokarmianie realizują społeczni 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  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opiekunowie kotów wolnożyjących.</w:t>
      </w:r>
    </w:p>
    <w:p w14:paraId="1CA6A955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5.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Wyłapywanie i transport zwierząt bezdomnych.</w:t>
      </w:r>
    </w:p>
    <w:p w14:paraId="40BAD667" w14:textId="18FB648F" w:rsidR="00E139C0" w:rsidRPr="00A316FE" w:rsidRDefault="00E139C0" w:rsidP="0096480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Wyłapywanie zwierząt bezdomnych na terenie Gminy Łęczna ma charakter stały, a usługa odławiania następuje po zgłoszeniu informacji do Urzędu Miejskiego, o miejscu przebywania zwierzęcia.</w:t>
      </w:r>
    </w:p>
    <w:p w14:paraId="5AC013EB" w14:textId="3EA3B503" w:rsidR="00E139C0" w:rsidRPr="00A316FE" w:rsidRDefault="00E139C0" w:rsidP="0096480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Wyłapywaniem będą objęte zwierzęta bezdomne pozostawione bez opieki, w stosunku do których nie istnieje możliwość ustalenia ich właściciela lub innej osoby, pod której opieką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lastRenderedPageBreak/>
        <w:t>dotychczas pozostawały, a w szczególności chore lub zagrażające życiu, zdrowiu i bezpieczeństwu ludzi.</w:t>
      </w:r>
    </w:p>
    <w:p w14:paraId="15C90ACC" w14:textId="00D2E21B" w:rsidR="00E139C0" w:rsidRPr="00A316FE" w:rsidRDefault="00E139C0" w:rsidP="0096480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Zapewnienie dalszej opieki nad zwierzętami bezdomnymi Gmina Łęczna realizuje na podstawie umowy ze Schroniskiem dla Bezdomnych Zwierząt Nowodwór, 21-100 Lubartów, którego adres podaje na tablicach ogłoszeń oraz na stronie internetowej Urzędu Miejskiego.</w:t>
      </w:r>
    </w:p>
    <w:p w14:paraId="5CAFE137" w14:textId="50C45974" w:rsidR="00E139C0" w:rsidRPr="00A316FE" w:rsidRDefault="00E139C0" w:rsidP="0096480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Wyłapywanie zwierząt bezdomnych będzie prowadzone wyłącznie przy użyciu specjalistycznego sprzętu przeznaczonego do wyłapywania zwierząt, który nie stwarza zagrożenia dla życia i zdrowia zwierząt, a także nie będzie zadawał im cierpienia.</w:t>
      </w:r>
    </w:p>
    <w:p w14:paraId="625FE228" w14:textId="67CC0F3C" w:rsidR="00E139C0" w:rsidRPr="00A316FE" w:rsidRDefault="00E139C0" w:rsidP="0096480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Transport zwierząt bezdomnych będzie odbywał się środkami transportu</w:t>
      </w:r>
      <w:r w:rsidR="009B3333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,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przystosowanymi do bezpiecznego i humanitarnego przewozu zwierząt.</w:t>
      </w:r>
    </w:p>
    <w:p w14:paraId="1373F6F2" w14:textId="351D3B2E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6.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Obligatoryjn</w:t>
      </w:r>
      <w:r w:rsidR="00B90BE3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sterylizacj</w:t>
      </w:r>
      <w:r w:rsidR="00B90BE3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albo kastracj</w:t>
      </w:r>
      <w:r w:rsidR="00B90BE3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zwierząt bezdomnych.</w:t>
      </w:r>
    </w:p>
    <w:p w14:paraId="62D5504B" w14:textId="0A72E646" w:rsidR="00E139C0" w:rsidRPr="00A316FE" w:rsidRDefault="00E139C0" w:rsidP="00964807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Obligatoryjn</w:t>
      </w:r>
      <w:r w:rsidR="009B3333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ą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FE37D9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sterylizację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albo kastracj</w:t>
      </w:r>
      <w:r w:rsidR="009B3333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ę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zwierząt z terenu Gminy Łęczna zapewnia Schronisko dla Bezdomnych Zwierząt Nowodwór, 21-100 Lubartów.</w:t>
      </w:r>
    </w:p>
    <w:p w14:paraId="2C7637CC" w14:textId="3E50B9A6" w:rsidR="00E139C0" w:rsidRPr="00A316FE" w:rsidRDefault="00E139C0" w:rsidP="009648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hanging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Zabiegom, o których mowa w ust. 1 nie podlegają zwierzęta, u których lekarz weterynarii stwierdzi przeciwwskazania do wykonania zabiegu, z uwagi na stan zdrowia lub wiek zwierzęcia.</w:t>
      </w:r>
    </w:p>
    <w:p w14:paraId="4E474BD3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7.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Poszukiwanie właścicieli dla bezdomnych zwierząt.</w:t>
      </w:r>
    </w:p>
    <w:p w14:paraId="2034B8C4" w14:textId="1727A707" w:rsidR="00E139C0" w:rsidRPr="00A316FE" w:rsidRDefault="00E139C0" w:rsidP="00A316FE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Poszukiwanie właścicieli dla bezdomnych zwierząt zapewnia Schronisko dla Bezdomnych Zwierząt Nowodwór, 21-100 Lubartów oraz Urząd Miejski w Łęcznej, poprzez:</w:t>
      </w:r>
    </w:p>
    <w:p w14:paraId="21A10C40" w14:textId="53C3B24B" w:rsidR="00E139C0" w:rsidRPr="00A316FE" w:rsidRDefault="00A316FE" w:rsidP="009648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E139C0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prowadzenie akcji promujących adopcję bezdomnych zwierząt;</w:t>
      </w:r>
    </w:p>
    <w:p w14:paraId="3A5FACF2" w14:textId="159BD099" w:rsidR="00E139C0" w:rsidRPr="00A316FE" w:rsidRDefault="00A316FE" w:rsidP="0096480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="00E139C0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współdziałanie z organizacjami społecznymi w zakresie poszukiwania właścicieli zwierząt.</w:t>
      </w:r>
    </w:p>
    <w:p w14:paraId="037A9483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8.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Usypianie ślepych miotów</w:t>
      </w:r>
    </w:p>
    <w:p w14:paraId="10A01BD7" w14:textId="1DD2D720" w:rsidR="00E139C0" w:rsidRPr="00A316FE" w:rsidRDefault="00CE01AB" w:rsidP="00CE01AB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    </w:t>
      </w:r>
      <w:r w:rsidR="00E139C0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Usypianie ślepych miotów wykonywane będzie wyłącznie przez lekarzy weterynarii, którzy są uprawnieni do zakwalifikowania zwierząt przeznaczonych do uśpienia, jako ślepy miot, przez Schronisko w oparciu o zawartą umowę; wyjątkowo, w razie pilnej potrzeby lekarza weterynarii, z którym Gmina Łęczna ma zawartą umowę.</w:t>
      </w:r>
    </w:p>
    <w:p w14:paraId="6958CE0F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9.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Bezdomne zwierzęta gospodarskie.</w:t>
      </w:r>
    </w:p>
    <w:p w14:paraId="0EE6162E" w14:textId="77777777" w:rsidR="00E139C0" w:rsidRPr="00A316FE" w:rsidRDefault="00E139C0" w:rsidP="00964807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Zwierzęta gospodarskie, które uciekły, zabłąkały się lub zostały porzucone przez człowieka, a nie ma możliwości ustalenia ich właściciela lub innej osoby, pod której opieką pozostawały, będą przekazywane do gospodarstwa rolnego.</w:t>
      </w:r>
    </w:p>
    <w:p w14:paraId="2BED9870" w14:textId="29AFBA8D" w:rsidR="00E139C0" w:rsidRPr="00A316FE" w:rsidRDefault="00E139C0" w:rsidP="00964807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Gospodarstwem rolnym przyjmującym i zapewniającym opiekę bezdomnym zwierzętom gospodarskim 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 obszaru Gminy Łęczna jest gospodarstwo rolne w miejscowości Serniki 1C, 21-107 Serniki.</w:t>
      </w:r>
    </w:p>
    <w:p w14:paraId="54FDBD3B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10.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Zdarzenia drogowe z udziałem zwierząt.</w:t>
      </w:r>
    </w:p>
    <w:p w14:paraId="77D4105E" w14:textId="46DD6AEF" w:rsidR="00863597" w:rsidRPr="00BB2C1E" w:rsidRDefault="00E139C0" w:rsidP="00BB2C1E">
      <w:pPr>
        <w:pStyle w:val="Akapitzlist"/>
        <w:keepLines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Celem zapewnienia całodobowej opieki</w:t>
      </w:r>
      <w:r w:rsidR="00F74671" w:rsidRP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weterynaryjnej, </w:t>
      </w:r>
      <w:r w:rsidRP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 przypadku zdarzeń drogowych z udziałem zwierząt</w:t>
      </w:r>
      <w:r w:rsidR="00F74671" w:rsidRP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, </w:t>
      </w:r>
      <w:r w:rsidRP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wskazuje się Gabinet Weterynaryjny PIOWET, Brzeziny 42, 21 -013 Puchaczów</w:t>
      </w:r>
      <w:r w:rsidR="00BB2C1E" w:rsidRP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, tel. 606960847.</w:t>
      </w:r>
    </w:p>
    <w:p w14:paraId="25515148" w14:textId="38E3D198" w:rsidR="00E139C0" w:rsidRPr="00A316FE" w:rsidRDefault="009C633C" w:rsidP="00863597">
      <w:pPr>
        <w:pStyle w:val="Akapitzlist"/>
        <w:keepLines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Zdarzenia drogowe z udziałem zwierząt należy zgłaszać </w:t>
      </w:r>
      <w:r w:rsid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do </w:t>
      </w:r>
      <w:r w:rsidR="008635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dyżurnego</w:t>
      </w:r>
      <w:r w:rsid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Komendy Powiatowej Policji w</w:t>
      </w:r>
      <w:r w:rsidR="00863597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Łęcznej pod nr tel. 478127210.</w:t>
      </w:r>
      <w:r w:rsid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</w:p>
    <w:p w14:paraId="3BA8109F" w14:textId="77777777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11.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Znakowanie zwierząt bezdomnych.</w:t>
      </w:r>
    </w:p>
    <w:p w14:paraId="399278F5" w14:textId="77777777" w:rsidR="00E139C0" w:rsidRPr="00A316FE" w:rsidRDefault="00E139C0" w:rsidP="00964807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Znakowanie zwierząt bezdomnych realizowane jest przez Gabinet Weterynaryjny PIOWET, Brzeziny 42, 21 -013 Puchaczów.</w:t>
      </w:r>
    </w:p>
    <w:p w14:paraId="433716A3" w14:textId="77777777" w:rsidR="00E139C0" w:rsidRPr="00A316FE" w:rsidRDefault="00E139C0" w:rsidP="00964807">
      <w:pPr>
        <w:keepLines/>
        <w:autoSpaceDE w:val="0"/>
        <w:autoSpaceDN w:val="0"/>
        <w:adjustRightInd w:val="0"/>
        <w:spacing w:before="120" w:after="12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Znakowaniem objęte są zwierzęta, którym została udzielona pomoc weterynaryjna.</w:t>
      </w:r>
    </w:p>
    <w:p w14:paraId="68CD7480" w14:textId="2F1B770C" w:rsidR="002F024E" w:rsidRPr="00A316FE" w:rsidRDefault="00161E2A" w:rsidP="00EF44EA">
      <w:pPr>
        <w:keepLines/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12.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105B00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Sterylizacj</w:t>
      </w:r>
      <w:r w:rsidR="00EF44E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a,</w:t>
      </w:r>
      <w:r w:rsidR="00105B00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kastracj</w:t>
      </w:r>
      <w:r w:rsidR="00EF44E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 w:rsidR="001772D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znakowanie </w:t>
      </w:r>
      <w:r w:rsidR="00105B00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zwierząt</w:t>
      </w:r>
      <w:r w:rsidR="00EF44E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których właścicielami są mieszkańcy </w:t>
      </w:r>
      <w:r w:rsidR="00BB2C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EF44E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miny </w:t>
      </w:r>
      <w:r w:rsidR="00105B00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F024E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Łęczna.</w:t>
      </w:r>
      <w:r w:rsidR="00105B00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06749029" w14:textId="0CE1B3BC" w:rsidR="00161E2A" w:rsidRPr="00A316FE" w:rsidRDefault="002F024E" w:rsidP="00105B00">
      <w:pPr>
        <w:keepLines/>
        <w:autoSpaceDE w:val="0"/>
        <w:autoSpaceDN w:val="0"/>
        <w:adjustRightInd w:val="0"/>
        <w:spacing w:before="120" w:after="12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C</w:t>
      </w:r>
      <w:r w:rsidR="00161E2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elem programu, jest zapobieganie bezdomności zwierząt, ze względu na fakt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61E2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iż znacząca jej część jest następstwem niekontrolowanego rozmnażania się zwierząt domowych.</w:t>
      </w:r>
    </w:p>
    <w:p w14:paraId="40CB1BC8" w14:textId="7C1BF600" w:rsidR="00161E2A" w:rsidRPr="00A316FE" w:rsidRDefault="00161E2A" w:rsidP="00161E2A">
      <w:pPr>
        <w:keepLines/>
        <w:autoSpaceDE w:val="0"/>
        <w:autoSpaceDN w:val="0"/>
        <w:adjustRightInd w:val="0"/>
        <w:spacing w:before="120" w:after="12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Gmina przeznacza środki finansowe na dofinansowanie sterylizacji</w:t>
      </w:r>
      <w:r w:rsidR="001772D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kastracji</w:t>
      </w:r>
      <w:r w:rsidR="001772D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znakowania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psów i kotów, posiadających właścicieli na następujących zasadach:</w:t>
      </w:r>
    </w:p>
    <w:p w14:paraId="4AF5ABE9" w14:textId="2EA27BB7" w:rsidR="00161E2A" w:rsidRPr="00A316FE" w:rsidRDefault="00161E2A" w:rsidP="00161E2A">
      <w:pPr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zabiegi wykonywane są na wniosek </w:t>
      </w:r>
      <w:r w:rsidR="00BB2C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właściciela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skierowany do Urzędu Miejskiego w celu przeprowadzenia zabiegu sterylizacji lub kastracji </w:t>
      </w:r>
      <w:r w:rsidR="00BB2C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oznakowaniu</w:t>
      </w:r>
      <w:r w:rsidR="001772DA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zwierzęcia;</w:t>
      </w:r>
    </w:p>
    <w:p w14:paraId="4DD0E4D5" w14:textId="77777777" w:rsidR="00161E2A" w:rsidRPr="00A316FE" w:rsidRDefault="00161E2A" w:rsidP="00161E2A">
      <w:pPr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wzór wniosku oraz wysokość dofinansowania zostanie określona w zarządzeniu Burmistrza Łęcznej;</w:t>
      </w:r>
    </w:p>
    <w:p w14:paraId="61E79B64" w14:textId="77777777" w:rsidR="00161E2A" w:rsidRPr="00A316FE" w:rsidRDefault="00161E2A" w:rsidP="00161E2A">
      <w:pPr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rozpatrzeniu wniosku decyduje kolejność zgłoszeń;</w:t>
      </w:r>
    </w:p>
    <w:p w14:paraId="0D412745" w14:textId="03298004" w:rsidR="00161E2A" w:rsidRPr="00A316FE" w:rsidRDefault="00161E2A" w:rsidP="00161E2A">
      <w:pPr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zabiegi przeprowadzi</w:t>
      </w:r>
      <w:r w:rsid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będzie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gabinet weterynaryjny </w:t>
      </w:r>
      <w:r w:rsid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wskazany przez </w:t>
      </w:r>
      <w:r w:rsidR="00BB2C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Burmistrza Łęcznej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 podstawie podpisanej umowy;</w:t>
      </w:r>
    </w:p>
    <w:p w14:paraId="178C30AD" w14:textId="77777777" w:rsidR="00161E2A" w:rsidRPr="00A316FE" w:rsidRDefault="00161E2A" w:rsidP="00161E2A">
      <w:pPr>
        <w:keepLines/>
        <w:numPr>
          <w:ilvl w:val="0"/>
          <w:numId w:val="1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sterylizacji lub kastracji psów i kotów będzie realizowany do wyczerpania środków pieniężnych określonych w niniejszym programie.</w:t>
      </w:r>
    </w:p>
    <w:p w14:paraId="336C3791" w14:textId="150CA6D2" w:rsidR="00E139C0" w:rsidRPr="00A316FE" w:rsidRDefault="00E139C0" w:rsidP="00E139C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</w:t>
      </w:r>
      <w:r w:rsidR="003E723D"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A31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Finansowanie Programu.</w:t>
      </w:r>
    </w:p>
    <w:p w14:paraId="599C9309" w14:textId="061DC6C1" w:rsidR="00E139C0" w:rsidRPr="00A316FE" w:rsidRDefault="00E139C0" w:rsidP="00A316FE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Wysokość środków finansowych na realizację zadań, wynikających</w:t>
      </w:r>
      <w:r w:rsid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z Programu określa uchwała nr </w:t>
      </w:r>
      <w:r w:rsidR="00EF44EA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XXII/128/2025</w:t>
      </w:r>
      <w:r w:rsidR="00EF44EA" w:rsidRPr="00A31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Rady Miejskiej w Łęcznej z dnia </w:t>
      </w:r>
      <w:r w:rsidR="00F742D5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30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.12.202</w:t>
      </w:r>
      <w:r w:rsidR="001772DA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5</w:t>
      </w:r>
      <w:r w:rsidR="00F742D5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r. w sprawie uchwalenia budżetu gminy Łęczna na 202</w:t>
      </w:r>
      <w:r w:rsidR="001772DA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6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rok</w:t>
      </w:r>
      <w:r w:rsidR="00BB2C1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z późniejszymi zmianami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</w:p>
    <w:p w14:paraId="66C1A68B" w14:textId="26834D43" w:rsidR="00E139C0" w:rsidRPr="00A316FE" w:rsidRDefault="00E139C0" w:rsidP="001A5219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Środki finansowe </w:t>
      </w:r>
      <w:r w:rsidR="0071534C" w:rsidRPr="0071534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wysokości co najmniej 90193,30 zł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wydatkowane będą na:</w:t>
      </w:r>
    </w:p>
    <w:p w14:paraId="2E1F2061" w14:textId="4C5AF8D6" w:rsidR="00E139C0" w:rsidRPr="00A316FE" w:rsidRDefault="00E139C0" w:rsidP="006D0BE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zapewnienie bezdomnym zwierzętom miejsca w schronisku dla zwierząt w wysokości co najmniej </w:t>
      </w:r>
      <w:r w:rsidR="003E723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21106,80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 zł;</w:t>
      </w:r>
    </w:p>
    <w:p w14:paraId="7B29E2B4" w14:textId="2E606423" w:rsidR="00E139C0" w:rsidRPr="00A316FE" w:rsidRDefault="00E139C0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opiekę nad wolno żyjącymi kotami, w tym ich dokarmianie </w:t>
      </w:r>
      <w:r w:rsidR="004F4CC0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co najmniej </w:t>
      </w:r>
      <w:r w:rsidR="00D90581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4</w:t>
      </w:r>
      <w:r w:rsidR="004F4CC0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000</w:t>
      </w:r>
      <w:r w:rsidR="00604D5A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,00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 zł;</w:t>
      </w:r>
    </w:p>
    <w:p w14:paraId="10EB1FCF" w14:textId="172A1149" w:rsidR="00E139C0" w:rsidRPr="00A316FE" w:rsidRDefault="00E139C0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odławianie bezdomnych zwierząt w wysokości co najmniej </w:t>
      </w:r>
      <w:r w:rsidR="003E723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7995,00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 zł;</w:t>
      </w:r>
    </w:p>
    <w:p w14:paraId="27300AF6" w14:textId="0B4DC969" w:rsidR="00E139C0" w:rsidRPr="00A316FE" w:rsidRDefault="00E139C0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obligatoryjną sterylizację albo kastrację zwierząt w schroniskach dla zwierząt w wysokości co najmniej </w:t>
      </w:r>
      <w:r w:rsidR="003E723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9594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,00 zł;</w:t>
      </w:r>
    </w:p>
    <w:p w14:paraId="79215322" w14:textId="5FE95FA1" w:rsidR="00E139C0" w:rsidRPr="00A316FE" w:rsidRDefault="00E139C0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poszukiwanie właścicieli dla bezdomnych zwierząt w wysokości co najmniej </w:t>
      </w:r>
      <w:r w:rsidR="003E723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3997,5</w:t>
      </w:r>
      <w:r w:rsidR="00CC42BC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0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 zł;</w:t>
      </w:r>
    </w:p>
    <w:p w14:paraId="0E7F4268" w14:textId="49BAD664" w:rsidR="00E139C0" w:rsidRPr="00A316FE" w:rsidRDefault="00E139C0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usypianie ślepych miotów </w:t>
      </w:r>
      <w:r w:rsidR="00D622F6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co najmniej </w:t>
      </w:r>
      <w:r w:rsidR="003E723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10</w:t>
      </w:r>
      <w:r w:rsidR="004F4CC0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0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,00 zł;</w:t>
      </w:r>
    </w:p>
    <w:p w14:paraId="4323376B" w14:textId="5D1B2801" w:rsidR="00E139C0" w:rsidRPr="00A316FE" w:rsidRDefault="00E139C0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wskazanie gospodarstwa rolnego w celu zapewnienia miejsca dla zwierząt gospodarskich w wysokości </w:t>
      </w:r>
      <w:bookmarkStart w:id="0" w:name="_Hlk156205225"/>
      <w:r w:rsidR="00604D5A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co najmniej </w:t>
      </w:r>
      <w:bookmarkEnd w:id="0"/>
      <w:r w:rsidR="001772DA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350</w:t>
      </w:r>
      <w:r w:rsidR="00D622F6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0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,00 zł;</w:t>
      </w:r>
    </w:p>
    <w:p w14:paraId="3911E115" w14:textId="7EF3445A" w:rsidR="00E139C0" w:rsidRPr="00A316FE" w:rsidRDefault="00E139C0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u w:color="000000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zapewnienie całodobowej opieki weterynaryjnej w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przypadkach zdarzeń drogowych z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udziałem zwierząt oraz innych zleceń w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ramach zawartej umowy, w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wysokości co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najmniej </w:t>
      </w:r>
      <w:r w:rsidR="003E723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34</w:t>
      </w:r>
      <w:r w:rsidR="00D90581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 xml:space="preserve"> </w:t>
      </w:r>
      <w:r w:rsidR="003E723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9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00,00</w:t>
      </w:r>
      <w:r w:rsidR="00F8615D"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zł;</w:t>
      </w:r>
    </w:p>
    <w:p w14:paraId="3A0D8B87" w14:textId="29CFCE69" w:rsidR="00E261A3" w:rsidRPr="00A316FE" w:rsidRDefault="00E261A3" w:rsidP="006D0B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sterylizacja</w:t>
      </w:r>
      <w:r w:rsidR="00D90581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kastracja</w:t>
      </w:r>
      <w:r w:rsidR="00D90581"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znakowanie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zwierząt posiadających właścicieli, w wysokości co najmniej </w:t>
      </w: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5000,00 zł. </w:t>
      </w:r>
    </w:p>
    <w:p w14:paraId="7DF4BAF7" w14:textId="0DB60196" w:rsidR="00E139C0" w:rsidRPr="00A316FE" w:rsidRDefault="00E139C0" w:rsidP="001A5219">
      <w:pPr>
        <w:keepLines/>
        <w:autoSpaceDE w:val="0"/>
        <w:autoSpaceDN w:val="0"/>
        <w:adjustRightInd w:val="0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1A5219" w:rsidRPr="00A31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Wydatkowanie środków finansowych przeznaczonych na realizację Programu należy dokonywać w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sposób celowy i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oszczędny,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zachowaniem zasad uzyskiwania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najlepszych efektów oraz optymalnego doboru metod i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środków służących osiągnięciu</w:t>
      </w:r>
      <w:r w:rsidR="00F8615D"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A316F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założonych celów.</w:t>
      </w:r>
    </w:p>
    <w:p w14:paraId="30B59BDA" w14:textId="77777777" w:rsidR="00896D56" w:rsidRPr="00A316FE" w:rsidRDefault="00896D56">
      <w:pPr>
        <w:rPr>
          <w:rFonts w:ascii="Times New Roman" w:hAnsi="Times New Roman" w:cs="Times New Roman"/>
          <w:sz w:val="24"/>
          <w:szCs w:val="24"/>
        </w:rPr>
      </w:pPr>
    </w:p>
    <w:sectPr w:rsidR="00896D56" w:rsidRPr="00A316FE" w:rsidSect="002A0C4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74"/>
    <w:multiLevelType w:val="hybridMultilevel"/>
    <w:tmpl w:val="17D49D06"/>
    <w:lvl w:ilvl="0" w:tplc="08F29C0C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42939A0"/>
    <w:multiLevelType w:val="hybridMultilevel"/>
    <w:tmpl w:val="FA94C9F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58249CC"/>
    <w:multiLevelType w:val="hybridMultilevel"/>
    <w:tmpl w:val="F46EE2E0"/>
    <w:lvl w:ilvl="0" w:tplc="F000F30E">
      <w:start w:val="1"/>
      <w:numFmt w:val="decimal"/>
      <w:lvlText w:val="%1.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97B2A70"/>
    <w:multiLevelType w:val="hybridMultilevel"/>
    <w:tmpl w:val="D682C566"/>
    <w:lvl w:ilvl="0" w:tplc="97A046B4">
      <w:start w:val="1"/>
      <w:numFmt w:val="decimal"/>
      <w:lvlText w:val="%1)"/>
      <w:lvlJc w:val="left"/>
      <w:pPr>
        <w:ind w:left="1486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" w15:restartNumberingAfterBreak="0">
    <w:nsid w:val="1B635B64"/>
    <w:multiLevelType w:val="hybridMultilevel"/>
    <w:tmpl w:val="77682EEE"/>
    <w:lvl w:ilvl="0" w:tplc="FFFFFFFF">
      <w:start w:val="1"/>
      <w:numFmt w:val="decimal"/>
      <w:lvlText w:val="%1."/>
      <w:lvlJc w:val="left"/>
      <w:pPr>
        <w:ind w:left="1420" w:hanging="360"/>
      </w:p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1C9E0A3C"/>
    <w:multiLevelType w:val="hybridMultilevel"/>
    <w:tmpl w:val="10283A2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905E86"/>
    <w:multiLevelType w:val="hybridMultilevel"/>
    <w:tmpl w:val="075CC03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44DF5062"/>
    <w:multiLevelType w:val="hybridMultilevel"/>
    <w:tmpl w:val="2FAC5476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4CE6537A"/>
    <w:multiLevelType w:val="hybridMultilevel"/>
    <w:tmpl w:val="350A0710"/>
    <w:lvl w:ilvl="0" w:tplc="067068A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83244F2"/>
    <w:multiLevelType w:val="hybridMultilevel"/>
    <w:tmpl w:val="BCB28F96"/>
    <w:lvl w:ilvl="0" w:tplc="020287EE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B64459E"/>
    <w:multiLevelType w:val="hybridMultilevel"/>
    <w:tmpl w:val="FCD2BB1E"/>
    <w:lvl w:ilvl="0" w:tplc="9AE4B8B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5F79ED"/>
    <w:multiLevelType w:val="hybridMultilevel"/>
    <w:tmpl w:val="D586F7D8"/>
    <w:lvl w:ilvl="0" w:tplc="F64C7E4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F530E72"/>
    <w:multiLevelType w:val="hybridMultilevel"/>
    <w:tmpl w:val="67081196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13C00740">
      <w:start w:val="1"/>
      <w:numFmt w:val="decimal"/>
      <w:lvlText w:val="%2)"/>
      <w:lvlJc w:val="left"/>
      <w:pPr>
        <w:ind w:left="1553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76660A41"/>
    <w:multiLevelType w:val="hybridMultilevel"/>
    <w:tmpl w:val="9F9C9400"/>
    <w:lvl w:ilvl="0" w:tplc="0415000F">
      <w:start w:val="1"/>
      <w:numFmt w:val="decimal"/>
      <w:lvlText w:val="%1.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76A32ECD"/>
    <w:multiLevelType w:val="hybridMultilevel"/>
    <w:tmpl w:val="0BD43034"/>
    <w:lvl w:ilvl="0" w:tplc="E1DA1D58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7280983"/>
    <w:multiLevelType w:val="hybridMultilevel"/>
    <w:tmpl w:val="F4DAFB12"/>
    <w:lvl w:ilvl="0" w:tplc="02442196">
      <w:start w:val="1"/>
      <w:numFmt w:val="decimal"/>
      <w:lvlText w:val="%1.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A81752A"/>
    <w:multiLevelType w:val="hybridMultilevel"/>
    <w:tmpl w:val="0996382E"/>
    <w:lvl w:ilvl="0" w:tplc="7E445526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D0E5F69"/>
    <w:multiLevelType w:val="hybridMultilevel"/>
    <w:tmpl w:val="1A58154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7EAB3DF7"/>
    <w:multiLevelType w:val="hybridMultilevel"/>
    <w:tmpl w:val="F5E619BE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021422093">
    <w:abstractNumId w:val="9"/>
  </w:num>
  <w:num w:numId="2" w16cid:durableId="743599911">
    <w:abstractNumId w:val="14"/>
  </w:num>
  <w:num w:numId="3" w16cid:durableId="2084449717">
    <w:abstractNumId w:val="7"/>
  </w:num>
  <w:num w:numId="4" w16cid:durableId="1053890565">
    <w:abstractNumId w:val="0"/>
  </w:num>
  <w:num w:numId="5" w16cid:durableId="506291440">
    <w:abstractNumId w:val="6"/>
  </w:num>
  <w:num w:numId="6" w16cid:durableId="978802009">
    <w:abstractNumId w:val="11"/>
  </w:num>
  <w:num w:numId="7" w16cid:durableId="797801485">
    <w:abstractNumId w:val="12"/>
  </w:num>
  <w:num w:numId="8" w16cid:durableId="1725370892">
    <w:abstractNumId w:val="15"/>
  </w:num>
  <w:num w:numId="9" w16cid:durableId="1709329784">
    <w:abstractNumId w:val="18"/>
  </w:num>
  <w:num w:numId="10" w16cid:durableId="1859349916">
    <w:abstractNumId w:val="2"/>
  </w:num>
  <w:num w:numId="11" w16cid:durableId="1839735843">
    <w:abstractNumId w:val="17"/>
  </w:num>
  <w:num w:numId="12" w16cid:durableId="1805541280">
    <w:abstractNumId w:val="16"/>
  </w:num>
  <w:num w:numId="13" w16cid:durableId="1181505584">
    <w:abstractNumId w:val="1"/>
  </w:num>
  <w:num w:numId="14" w16cid:durableId="1628198858">
    <w:abstractNumId w:val="8"/>
  </w:num>
  <w:num w:numId="15" w16cid:durableId="1449273114">
    <w:abstractNumId w:val="10"/>
  </w:num>
  <w:num w:numId="16" w16cid:durableId="1456094174">
    <w:abstractNumId w:val="5"/>
  </w:num>
  <w:num w:numId="17" w16cid:durableId="1735004007">
    <w:abstractNumId w:val="3"/>
  </w:num>
  <w:num w:numId="18" w16cid:durableId="496462918">
    <w:abstractNumId w:val="13"/>
  </w:num>
  <w:num w:numId="19" w16cid:durableId="1207915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C0"/>
    <w:rsid w:val="00007CDE"/>
    <w:rsid w:val="00105B00"/>
    <w:rsid w:val="00111ECF"/>
    <w:rsid w:val="00116AF9"/>
    <w:rsid w:val="00161E2A"/>
    <w:rsid w:val="001772DA"/>
    <w:rsid w:val="001A5219"/>
    <w:rsid w:val="001D76E7"/>
    <w:rsid w:val="001E278E"/>
    <w:rsid w:val="002A0C42"/>
    <w:rsid w:val="002F024E"/>
    <w:rsid w:val="00364A48"/>
    <w:rsid w:val="003706F6"/>
    <w:rsid w:val="003E723D"/>
    <w:rsid w:val="00414D61"/>
    <w:rsid w:val="00453A97"/>
    <w:rsid w:val="00491E71"/>
    <w:rsid w:val="004F4CC0"/>
    <w:rsid w:val="005350C4"/>
    <w:rsid w:val="00581FFD"/>
    <w:rsid w:val="005B492B"/>
    <w:rsid w:val="005B6B44"/>
    <w:rsid w:val="005C5AA8"/>
    <w:rsid w:val="00603E60"/>
    <w:rsid w:val="00604D5A"/>
    <w:rsid w:val="006D0BEA"/>
    <w:rsid w:val="00706CDE"/>
    <w:rsid w:val="0071534C"/>
    <w:rsid w:val="00751F2C"/>
    <w:rsid w:val="00752B1F"/>
    <w:rsid w:val="0076761A"/>
    <w:rsid w:val="007741E6"/>
    <w:rsid w:val="00842785"/>
    <w:rsid w:val="00855DBE"/>
    <w:rsid w:val="00863597"/>
    <w:rsid w:val="008646FA"/>
    <w:rsid w:val="0087143A"/>
    <w:rsid w:val="00896D56"/>
    <w:rsid w:val="0091619D"/>
    <w:rsid w:val="00936414"/>
    <w:rsid w:val="00942081"/>
    <w:rsid w:val="00964807"/>
    <w:rsid w:val="009B3333"/>
    <w:rsid w:val="009C633C"/>
    <w:rsid w:val="00A22D0E"/>
    <w:rsid w:val="00A316FE"/>
    <w:rsid w:val="00A51F73"/>
    <w:rsid w:val="00AC7853"/>
    <w:rsid w:val="00AD2648"/>
    <w:rsid w:val="00AF7878"/>
    <w:rsid w:val="00B01399"/>
    <w:rsid w:val="00B90BE3"/>
    <w:rsid w:val="00BB2C1E"/>
    <w:rsid w:val="00C654F7"/>
    <w:rsid w:val="00CC42BC"/>
    <w:rsid w:val="00CE01AB"/>
    <w:rsid w:val="00D461AD"/>
    <w:rsid w:val="00D55DBD"/>
    <w:rsid w:val="00D57D44"/>
    <w:rsid w:val="00D622F6"/>
    <w:rsid w:val="00D82D93"/>
    <w:rsid w:val="00D90581"/>
    <w:rsid w:val="00DD5FD9"/>
    <w:rsid w:val="00E139C0"/>
    <w:rsid w:val="00E261A3"/>
    <w:rsid w:val="00E73F6B"/>
    <w:rsid w:val="00E92233"/>
    <w:rsid w:val="00EF44EA"/>
    <w:rsid w:val="00F102AB"/>
    <w:rsid w:val="00F742D5"/>
    <w:rsid w:val="00F74671"/>
    <w:rsid w:val="00F769D3"/>
    <w:rsid w:val="00F8615D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7511"/>
  <w15:docId w15:val="{E79E2575-6162-4891-BE3A-50535783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Baczyńska</dc:creator>
  <cp:keywords/>
  <dc:description/>
  <cp:lastModifiedBy>Bogumiła Baczyńska</cp:lastModifiedBy>
  <cp:revision>5</cp:revision>
  <cp:lastPrinted>2026-01-21T11:09:00Z</cp:lastPrinted>
  <dcterms:created xsi:type="dcterms:W3CDTF">2026-01-21T11:18:00Z</dcterms:created>
  <dcterms:modified xsi:type="dcterms:W3CDTF">2026-01-23T11:23:00Z</dcterms:modified>
</cp:coreProperties>
</file>